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4" w:rsidRPr="00A92890" w:rsidRDefault="00AD29A4">
      <w:pPr>
        <w:rPr>
          <w:rFonts w:ascii="Segoe UI" w:hAnsi="Segoe UI" w:cs="Segoe UI"/>
          <w:sz w:val="19"/>
          <w:szCs w:val="19"/>
        </w:rPr>
      </w:pPr>
    </w:p>
    <w:p w:rsidR="008A5594" w:rsidRDefault="008A5594" w:rsidP="00AD29A4">
      <w:pPr>
        <w:widowControl w:val="0"/>
        <w:jc w:val="center"/>
        <w:rPr>
          <w:rFonts w:ascii="Segoe UI" w:hAnsi="Segoe UI" w:cs="Segoe UI"/>
          <w:b/>
          <w:sz w:val="19"/>
          <w:szCs w:val="19"/>
        </w:rPr>
      </w:pPr>
    </w:p>
    <w:p w:rsidR="00AD29A4" w:rsidRPr="00A92890" w:rsidRDefault="000B37FB" w:rsidP="00AD29A4">
      <w:pPr>
        <w:widowControl w:val="0"/>
        <w:jc w:val="center"/>
        <w:rPr>
          <w:rFonts w:ascii="Segoe UI" w:hAnsi="Segoe UI" w:cs="Segoe UI"/>
          <w:b/>
          <w:bCs/>
          <w:color w:val="000000" w:themeColor="text1"/>
          <w:sz w:val="19"/>
          <w:szCs w:val="19"/>
        </w:rPr>
      </w:pPr>
      <w:r>
        <w:rPr>
          <w:rFonts w:ascii="Segoe UI" w:hAnsi="Segoe UI" w:cs="Segoe UI"/>
          <w:b/>
          <w:sz w:val="19"/>
          <w:szCs w:val="19"/>
        </w:rPr>
        <w:t>El Camino Real</w:t>
      </w:r>
      <w:r w:rsidR="00AD29A4" w:rsidRPr="00A92890">
        <w:rPr>
          <w:rFonts w:ascii="Segoe UI" w:hAnsi="Segoe UI" w:cs="Segoe UI"/>
          <w:b/>
          <w:bCs/>
          <w:color w:val="000000" w:themeColor="text1"/>
          <w:sz w:val="19"/>
          <w:szCs w:val="19"/>
        </w:rPr>
        <w:t xml:space="preserve"> | Natchitoches, LA</w:t>
      </w:r>
    </w:p>
    <w:p w:rsidR="007E6A00" w:rsidRPr="00A92890" w:rsidRDefault="007E6A00" w:rsidP="00AD29A4">
      <w:pPr>
        <w:tabs>
          <w:tab w:val="left" w:pos="4908"/>
        </w:tabs>
        <w:rPr>
          <w:rFonts w:ascii="Segoe UI" w:hAnsi="Segoe UI" w:cs="Segoe UI"/>
          <w:sz w:val="19"/>
          <w:szCs w:val="19"/>
        </w:rPr>
      </w:pPr>
    </w:p>
    <w:p w:rsidR="00301470" w:rsidRPr="00A92890" w:rsidRDefault="00C95B6C" w:rsidP="00301470">
      <w:pPr>
        <w:rPr>
          <w:rFonts w:ascii="Segoe UI" w:hAnsi="Segoe UI" w:cs="Segoe UI"/>
          <w:b/>
          <w:sz w:val="19"/>
          <w:szCs w:val="19"/>
        </w:rPr>
      </w:pPr>
      <w:r>
        <w:rPr>
          <w:rFonts w:ascii="Segoe UI" w:hAnsi="Segoe UI" w:cs="Segoe UI"/>
          <w:b/>
          <w:bCs/>
          <w:noProof/>
          <w:color w:val="000000" w:themeColor="text1"/>
          <w:sz w:val="19"/>
          <w:szCs w:val="19"/>
        </w:rPr>
        <w:drawing>
          <wp:anchor distT="0" distB="0" distL="114300" distR="114300" simplePos="0" relativeHeight="251660288" behindDoc="0" locked="0" layoutInCell="1" allowOverlap="1">
            <wp:simplePos x="0" y="0"/>
            <wp:positionH relativeFrom="column">
              <wp:posOffset>5706110</wp:posOffset>
            </wp:positionH>
            <wp:positionV relativeFrom="paragraph">
              <wp:posOffset>116205</wp:posOffset>
            </wp:positionV>
            <wp:extent cx="1143635" cy="862965"/>
            <wp:effectExtent l="19050" t="0" r="0" b="0"/>
            <wp:wrapSquare wrapText="bothSides"/>
            <wp:docPr id="4"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7" cstate="print"/>
                    <a:stretch>
                      <a:fillRect/>
                    </a:stretch>
                  </pic:blipFill>
                  <pic:spPr>
                    <a:xfrm>
                      <a:off x="0" y="0"/>
                      <a:ext cx="1143635" cy="862965"/>
                    </a:xfrm>
                    <a:prstGeom prst="rect">
                      <a:avLst/>
                    </a:prstGeom>
                  </pic:spPr>
                </pic:pic>
              </a:graphicData>
            </a:graphic>
          </wp:anchor>
        </w:drawing>
      </w:r>
      <w:r w:rsidR="00301470" w:rsidRPr="00A92890">
        <w:rPr>
          <w:rFonts w:ascii="Segoe UI" w:hAnsi="Segoe UI" w:cs="Segoe UI"/>
          <w:b/>
          <w:bCs/>
          <w:color w:val="000000" w:themeColor="text1"/>
          <w:sz w:val="19"/>
          <w:szCs w:val="19"/>
        </w:rPr>
        <w:t xml:space="preserve">LUNCH/DINNER </w:t>
      </w:r>
      <w:r w:rsidR="00301470" w:rsidRPr="00A92890">
        <w:rPr>
          <w:rFonts w:ascii="Segoe UI" w:hAnsi="Segoe UI" w:cs="Segoe UI"/>
          <w:bCs/>
          <w:color w:val="000000" w:themeColor="text1"/>
          <w:sz w:val="19"/>
          <w:szCs w:val="19"/>
        </w:rPr>
        <w:t>|</w:t>
      </w:r>
      <w:r w:rsidR="00301470" w:rsidRPr="00A92890">
        <w:rPr>
          <w:rFonts w:ascii="Segoe UI" w:hAnsi="Segoe UI" w:cs="Segoe UI"/>
          <w:b/>
          <w:bCs/>
          <w:color w:val="000000" w:themeColor="text1"/>
          <w:sz w:val="19"/>
          <w:szCs w:val="19"/>
        </w:rPr>
        <w:t xml:space="preserve"> </w:t>
      </w:r>
      <w:r w:rsidR="00301470" w:rsidRPr="00A92890">
        <w:rPr>
          <w:rFonts w:ascii="Segoe UI" w:hAnsi="Segoe UI" w:cs="Segoe UI"/>
          <w:b/>
          <w:sz w:val="19"/>
          <w:szCs w:val="19"/>
        </w:rPr>
        <w:t>Historic District Dining</w:t>
      </w:r>
    </w:p>
    <w:p w:rsidR="00684BE3" w:rsidRDefault="00301470" w:rsidP="00301470">
      <w:pPr>
        <w:widowControl w:val="0"/>
        <w:rPr>
          <w:rFonts w:ascii="Segoe UI" w:hAnsi="Segoe UI" w:cs="Segoe UI"/>
          <w:color w:val="auto"/>
          <w:sz w:val="19"/>
          <w:szCs w:val="19"/>
        </w:rPr>
      </w:pPr>
      <w:r w:rsidRPr="00A92890">
        <w:rPr>
          <w:rFonts w:ascii="Segoe UI" w:hAnsi="Segoe UI" w:cs="Segoe UI"/>
          <w:sz w:val="19"/>
          <w:szCs w:val="19"/>
        </w:rPr>
        <w:t xml:space="preserve">All historic district restaurants </w:t>
      </w:r>
      <w:r w:rsidR="00B2209A">
        <w:rPr>
          <w:rFonts w:ascii="Segoe UI" w:hAnsi="Segoe UI" w:cs="Segoe UI"/>
          <w:sz w:val="19"/>
          <w:szCs w:val="19"/>
        </w:rPr>
        <w:t xml:space="preserve">are </w:t>
      </w:r>
      <w:r w:rsidRPr="00A92890">
        <w:rPr>
          <w:rFonts w:ascii="Segoe UI" w:hAnsi="Segoe UI" w:cs="Segoe UI"/>
          <w:sz w:val="19"/>
          <w:szCs w:val="19"/>
        </w:rPr>
        <w:t>locally owned and operated serving authentic Creole, Cajun and Southern dishes.  All restaurants in Louisiana are smoke free</w:t>
      </w:r>
      <w:r w:rsidRPr="00A92890">
        <w:rPr>
          <w:rFonts w:ascii="Segoe UI" w:hAnsi="Segoe UI" w:cs="Segoe UI"/>
          <w:bCs/>
          <w:color w:val="000000" w:themeColor="text1"/>
          <w:sz w:val="19"/>
          <w:szCs w:val="19"/>
        </w:rPr>
        <w:t xml:space="preserve">.  Call for group reservations.  </w:t>
      </w:r>
      <w:r w:rsidRPr="00A92890">
        <w:rPr>
          <w:rFonts w:ascii="Segoe UI" w:hAnsi="Segoe UI" w:cs="Segoe UI"/>
          <w:color w:val="auto"/>
          <w:sz w:val="19"/>
          <w:szCs w:val="19"/>
        </w:rPr>
        <w:t>For a full listing of restaurants in the historic district plea</w:t>
      </w:r>
      <w:r w:rsidR="00B2209A">
        <w:rPr>
          <w:rFonts w:ascii="Segoe UI" w:hAnsi="Segoe UI" w:cs="Segoe UI"/>
          <w:color w:val="auto"/>
          <w:sz w:val="19"/>
          <w:szCs w:val="19"/>
        </w:rPr>
        <w:t xml:space="preserve">se visit </w:t>
      </w:r>
      <w:r w:rsidR="00B2209A" w:rsidRPr="00B2209A">
        <w:rPr>
          <w:rFonts w:ascii="Segoe UI" w:hAnsi="Segoe UI" w:cs="Segoe UI"/>
          <w:color w:val="auto"/>
          <w:sz w:val="19"/>
          <w:szCs w:val="19"/>
        </w:rPr>
        <w:t>https://natchitoches.com/dining</w:t>
      </w:r>
      <w:r w:rsidR="00B2209A">
        <w:rPr>
          <w:rFonts w:ascii="Segoe UI" w:hAnsi="Segoe UI" w:cs="Segoe UI"/>
          <w:color w:val="auto"/>
          <w:sz w:val="19"/>
          <w:szCs w:val="19"/>
        </w:rPr>
        <w:t>.</w:t>
      </w:r>
    </w:p>
    <w:p w:rsidR="00C95B6C" w:rsidRPr="00A92890" w:rsidRDefault="00C95B6C" w:rsidP="00301470">
      <w:pPr>
        <w:widowControl w:val="0"/>
        <w:rPr>
          <w:rFonts w:ascii="Segoe UI" w:hAnsi="Segoe UI" w:cs="Segoe UI"/>
          <w:color w:val="auto"/>
          <w:sz w:val="19"/>
          <w:szCs w:val="19"/>
        </w:rPr>
      </w:pPr>
    </w:p>
    <w:p w:rsidR="00F702A3" w:rsidRDefault="00F702A3" w:rsidP="00EC1F15">
      <w:pPr>
        <w:rPr>
          <w:rFonts w:ascii="Segoe UI" w:hAnsi="Segoe UI" w:cs="Segoe UI"/>
          <w:b/>
          <w:bCs/>
          <w:color w:val="000000" w:themeColor="text1"/>
          <w:sz w:val="19"/>
          <w:szCs w:val="19"/>
        </w:rPr>
      </w:pPr>
    </w:p>
    <w:p w:rsidR="00EC1F15" w:rsidRPr="00A92890" w:rsidRDefault="00EC1F15" w:rsidP="00EC1F15">
      <w:pPr>
        <w:rPr>
          <w:rFonts w:ascii="Segoe UI" w:hAnsi="Segoe UI" w:cs="Segoe UI"/>
          <w:b/>
          <w:sz w:val="19"/>
          <w:szCs w:val="19"/>
        </w:rPr>
      </w:pPr>
      <w:r>
        <w:rPr>
          <w:rFonts w:ascii="Segoe UI" w:hAnsi="Segoe UI" w:cs="Segoe UI"/>
          <w:b/>
          <w:bCs/>
          <w:color w:val="000000" w:themeColor="text1"/>
          <w:sz w:val="19"/>
          <w:szCs w:val="19"/>
        </w:rPr>
        <w:t>EXPLORE</w:t>
      </w:r>
      <w:r w:rsidRPr="00A92890">
        <w:rPr>
          <w:rFonts w:ascii="Segoe UI" w:hAnsi="Segoe UI" w:cs="Segoe UI"/>
          <w:b/>
          <w:bCs/>
          <w:color w:val="000000" w:themeColor="text1"/>
          <w:sz w:val="19"/>
          <w:szCs w:val="19"/>
        </w:rPr>
        <w:t xml:space="preserve"> </w:t>
      </w:r>
      <w:r w:rsidRPr="00A92890">
        <w:rPr>
          <w:rFonts w:ascii="Segoe UI" w:hAnsi="Segoe UI" w:cs="Segoe UI"/>
          <w:bCs/>
          <w:color w:val="000000" w:themeColor="text1"/>
          <w:sz w:val="19"/>
          <w:szCs w:val="19"/>
        </w:rPr>
        <w:t>|</w:t>
      </w:r>
      <w:r w:rsidRPr="00A92890">
        <w:rPr>
          <w:rFonts w:ascii="Segoe UI" w:hAnsi="Segoe UI" w:cs="Segoe UI"/>
          <w:b/>
          <w:bCs/>
          <w:color w:val="000000" w:themeColor="text1"/>
          <w:sz w:val="19"/>
          <w:szCs w:val="19"/>
        </w:rPr>
        <w:t xml:space="preserve"> </w:t>
      </w:r>
      <w:r>
        <w:rPr>
          <w:rFonts w:ascii="Segoe UI" w:hAnsi="Segoe UI" w:cs="Segoe UI"/>
          <w:b/>
          <w:sz w:val="19"/>
          <w:szCs w:val="19"/>
        </w:rPr>
        <w:t>Los Adaes State Historic Site</w:t>
      </w:r>
    </w:p>
    <w:p w:rsidR="00202BF5" w:rsidRDefault="00C95B6C" w:rsidP="00202BF5">
      <w:pPr>
        <w:widowControl w:val="0"/>
        <w:rPr>
          <w:rFonts w:ascii="Segoe UI" w:hAnsi="Segoe UI" w:cs="Segoe UI"/>
          <w:color w:val="auto"/>
          <w:sz w:val="18"/>
          <w:szCs w:val="17"/>
          <w:shd w:val="clear" w:color="auto" w:fill="FFFFFF"/>
        </w:rPr>
      </w:pPr>
      <w:r>
        <w:rPr>
          <w:rFonts w:ascii="Segoe UI" w:hAnsi="Segoe UI" w:cs="Segoe UI"/>
          <w:bCs/>
          <w:noProof/>
          <w:sz w:val="18"/>
          <w:szCs w:val="17"/>
        </w:rPr>
        <w:drawing>
          <wp:anchor distT="0" distB="0" distL="114300" distR="114300" simplePos="0" relativeHeight="251662336" behindDoc="0" locked="0" layoutInCell="1" allowOverlap="1">
            <wp:simplePos x="0" y="0"/>
            <wp:positionH relativeFrom="column">
              <wp:posOffset>5706110</wp:posOffset>
            </wp:positionH>
            <wp:positionV relativeFrom="paragraph">
              <wp:posOffset>324485</wp:posOffset>
            </wp:positionV>
            <wp:extent cx="1143635" cy="1097280"/>
            <wp:effectExtent l="19050" t="0" r="0" b="0"/>
            <wp:wrapSquare wrapText="bothSides"/>
            <wp:docPr id="10" name="Picture 9" descr="LosAdaes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AdaesProgram.jpg"/>
                    <pic:cNvPicPr/>
                  </pic:nvPicPr>
                  <pic:blipFill>
                    <a:blip r:embed="rId8" cstate="print"/>
                    <a:stretch>
                      <a:fillRect/>
                    </a:stretch>
                  </pic:blipFill>
                  <pic:spPr>
                    <a:xfrm>
                      <a:off x="0" y="0"/>
                      <a:ext cx="1143635" cy="1097280"/>
                    </a:xfrm>
                    <a:prstGeom prst="rect">
                      <a:avLst/>
                    </a:prstGeom>
                  </pic:spPr>
                </pic:pic>
              </a:graphicData>
            </a:graphic>
          </wp:anchor>
        </w:drawing>
      </w:r>
      <w:r w:rsidR="00202BF5" w:rsidRPr="00F027DB">
        <w:rPr>
          <w:rFonts w:ascii="Segoe UI" w:hAnsi="Segoe UI" w:cs="Segoe UI"/>
          <w:bCs/>
          <w:sz w:val="18"/>
          <w:szCs w:val="17"/>
        </w:rPr>
        <w:t>6354 Hwy 485 Robeline, LA 71449</w:t>
      </w:r>
      <w:r w:rsidR="00202BF5" w:rsidRPr="00F027DB">
        <w:rPr>
          <w:rFonts w:ascii="Segoe UI" w:hAnsi="Segoe UI" w:cs="Segoe UI"/>
          <w:color w:val="auto"/>
          <w:sz w:val="18"/>
          <w:szCs w:val="17"/>
        </w:rPr>
        <w:t xml:space="preserve"> | </w:t>
      </w:r>
      <w:r w:rsidR="00202BF5">
        <w:rPr>
          <w:rFonts w:ascii="Segoe UI" w:hAnsi="Segoe UI" w:cs="Segoe UI"/>
          <w:color w:val="auto"/>
          <w:sz w:val="18"/>
          <w:szCs w:val="17"/>
        </w:rPr>
        <w:t xml:space="preserve">(318) 356-5555 </w:t>
      </w:r>
      <w:r w:rsidR="00202BF5" w:rsidRPr="00F027DB">
        <w:rPr>
          <w:rFonts w:ascii="Segoe UI" w:hAnsi="Segoe UI" w:cs="Segoe UI"/>
          <w:bCs/>
          <w:color w:val="000000" w:themeColor="text1"/>
          <w:sz w:val="18"/>
          <w:szCs w:val="17"/>
        </w:rPr>
        <w:t xml:space="preserve">– </w:t>
      </w:r>
      <w:r w:rsidR="00202BF5" w:rsidRPr="00F027DB">
        <w:rPr>
          <w:rFonts w:ascii="Segoe UI" w:hAnsi="Segoe UI" w:cs="Segoe UI"/>
          <w:bCs/>
          <w:i/>
          <w:color w:val="000000" w:themeColor="text1"/>
          <w:sz w:val="18"/>
          <w:szCs w:val="17"/>
        </w:rPr>
        <w:t>Call for Hours &amp; Tour Times</w:t>
      </w:r>
      <w:r w:rsidR="00202BF5" w:rsidRPr="00F027DB">
        <w:rPr>
          <w:rFonts w:ascii="Segoe UI" w:hAnsi="Segoe UI" w:cs="Segoe UI"/>
          <w:sz w:val="18"/>
          <w:szCs w:val="17"/>
        </w:rPr>
        <w:br/>
      </w:r>
      <w:r w:rsidR="00202BF5">
        <w:rPr>
          <w:rFonts w:ascii="Segoe UI" w:hAnsi="Segoe UI" w:cs="Segoe UI"/>
          <w:color w:val="auto"/>
          <w:sz w:val="18"/>
          <w:szCs w:val="17"/>
          <w:shd w:val="clear" w:color="auto" w:fill="FFFFFF"/>
        </w:rPr>
        <w:t>L</w:t>
      </w:r>
      <w:r w:rsidR="00202BF5" w:rsidRPr="007608F9">
        <w:rPr>
          <w:rFonts w:ascii="Segoe UI" w:hAnsi="Segoe UI" w:cs="Segoe UI"/>
          <w:color w:val="auto"/>
          <w:sz w:val="18"/>
          <w:szCs w:val="17"/>
          <w:shd w:val="clear" w:color="auto" w:fill="FFFFFF"/>
        </w:rPr>
        <w:t xml:space="preserve">os Adaes, the symbol of New Spain in Louisiana, was once the capital of Texas and the scene of a unique cooperation among the French, the Spanish and the indigenous Native Americans. An area rich in archaeological finds, it thrives today as one of Louisiana's most intriguing state historic sites. Established in 1719 in response to a French attack on Mission San Miguel, the Presidio </w:t>
      </w:r>
      <w:proofErr w:type="spellStart"/>
      <w:r w:rsidR="00202BF5" w:rsidRPr="007608F9">
        <w:rPr>
          <w:rFonts w:ascii="Segoe UI" w:hAnsi="Segoe UI" w:cs="Segoe UI"/>
          <w:color w:val="auto"/>
          <w:sz w:val="18"/>
          <w:szCs w:val="17"/>
          <w:shd w:val="clear" w:color="auto" w:fill="FFFFFF"/>
        </w:rPr>
        <w:t>Nuestra</w:t>
      </w:r>
      <w:proofErr w:type="spellEnd"/>
      <w:r w:rsidR="00202BF5" w:rsidRPr="007608F9">
        <w:rPr>
          <w:rFonts w:ascii="Segoe UI" w:hAnsi="Segoe UI" w:cs="Segoe UI"/>
          <w:color w:val="auto"/>
          <w:sz w:val="18"/>
          <w:szCs w:val="17"/>
          <w:shd w:val="clear" w:color="auto" w:fill="FFFFFF"/>
        </w:rPr>
        <w:t xml:space="preserve"> </w:t>
      </w:r>
      <w:proofErr w:type="spellStart"/>
      <w:r w:rsidR="00202BF5" w:rsidRPr="007608F9">
        <w:rPr>
          <w:rFonts w:ascii="Segoe UI" w:hAnsi="Segoe UI" w:cs="Segoe UI"/>
          <w:color w:val="auto"/>
          <w:sz w:val="18"/>
          <w:szCs w:val="17"/>
          <w:shd w:val="clear" w:color="auto" w:fill="FFFFFF"/>
        </w:rPr>
        <w:t>Señora</w:t>
      </w:r>
      <w:proofErr w:type="spellEnd"/>
      <w:r w:rsidR="00202BF5" w:rsidRPr="007608F9">
        <w:rPr>
          <w:rFonts w:ascii="Segoe UI" w:hAnsi="Segoe UI" w:cs="Segoe UI"/>
          <w:color w:val="auto"/>
          <w:sz w:val="18"/>
          <w:szCs w:val="17"/>
          <w:shd w:val="clear" w:color="auto" w:fill="FFFFFF"/>
        </w:rPr>
        <w:t xml:space="preserve"> del </w:t>
      </w:r>
      <w:proofErr w:type="spellStart"/>
      <w:r w:rsidR="00202BF5" w:rsidRPr="007608F9">
        <w:rPr>
          <w:rFonts w:ascii="Segoe UI" w:hAnsi="Segoe UI" w:cs="Segoe UI"/>
          <w:color w:val="auto"/>
          <w:sz w:val="18"/>
          <w:szCs w:val="17"/>
          <w:shd w:val="clear" w:color="auto" w:fill="FFFFFF"/>
        </w:rPr>
        <w:t>Pilar</w:t>
      </w:r>
      <w:proofErr w:type="spellEnd"/>
      <w:r w:rsidR="00202BF5" w:rsidRPr="007608F9">
        <w:rPr>
          <w:rFonts w:ascii="Segoe UI" w:hAnsi="Segoe UI" w:cs="Segoe UI"/>
          <w:color w:val="auto"/>
          <w:sz w:val="18"/>
          <w:szCs w:val="17"/>
          <w:shd w:val="clear" w:color="auto" w:fill="FFFFFF"/>
        </w:rPr>
        <w:t xml:space="preserve"> de Los Adaes (Fort of Our Lady of </w:t>
      </w:r>
      <w:proofErr w:type="spellStart"/>
      <w:r w:rsidR="00202BF5" w:rsidRPr="007608F9">
        <w:rPr>
          <w:rFonts w:ascii="Segoe UI" w:hAnsi="Segoe UI" w:cs="Segoe UI"/>
          <w:color w:val="auto"/>
          <w:sz w:val="18"/>
          <w:szCs w:val="17"/>
          <w:shd w:val="clear" w:color="auto" w:fill="FFFFFF"/>
        </w:rPr>
        <w:t>Pilar</w:t>
      </w:r>
      <w:proofErr w:type="spellEnd"/>
      <w:r w:rsidR="00202BF5" w:rsidRPr="007608F9">
        <w:rPr>
          <w:rFonts w:ascii="Segoe UI" w:hAnsi="Segoe UI" w:cs="Segoe UI"/>
          <w:color w:val="auto"/>
          <w:sz w:val="18"/>
          <w:szCs w:val="17"/>
          <w:shd w:val="clear" w:color="auto" w:fill="FFFFFF"/>
        </w:rPr>
        <w:t xml:space="preserve"> at the Adaes) was built to counter any further French intrusion into Spanish territory. Los Adaes was designated as the capital of the province of Texas in 1729, becoming the official residence of the governor. It remained the capital until 1772 when it was closed and the inhabitants moved to San Antonio.</w:t>
      </w:r>
      <w:r w:rsidR="00202BF5">
        <w:rPr>
          <w:rFonts w:ascii="Segoe UI" w:hAnsi="Segoe UI" w:cs="Segoe UI"/>
          <w:color w:val="auto"/>
          <w:sz w:val="18"/>
          <w:szCs w:val="17"/>
          <w:shd w:val="clear" w:color="auto" w:fill="FFFFFF"/>
        </w:rPr>
        <w:t xml:space="preserve"> </w:t>
      </w:r>
    </w:p>
    <w:p w:rsidR="00C95B6C" w:rsidRDefault="00C95B6C" w:rsidP="00C95B6C">
      <w:pPr>
        <w:widowControl w:val="0"/>
        <w:rPr>
          <w:rFonts w:ascii="Segoe UI" w:hAnsi="Segoe UI" w:cs="Segoe UI"/>
          <w:bCs/>
          <w:color w:val="000000" w:themeColor="text1"/>
          <w:sz w:val="18"/>
          <w:szCs w:val="17"/>
        </w:rPr>
      </w:pPr>
      <w:r w:rsidRPr="009E2834">
        <w:rPr>
          <w:rFonts w:ascii="Segoe UI" w:hAnsi="Segoe UI" w:cs="Segoe UI"/>
          <w:bCs/>
          <w:color w:val="000000" w:themeColor="text1"/>
          <w:sz w:val="18"/>
          <w:szCs w:val="17"/>
        </w:rPr>
        <w:t>https://www.crt.state.la.us/louisiana-state-parks/historic-sites/fort-st-jean-baptiste-state-historic-site/index</w:t>
      </w:r>
    </w:p>
    <w:p w:rsidR="00202BF5" w:rsidRDefault="00202BF5" w:rsidP="00684BE3">
      <w:pPr>
        <w:pStyle w:val="NoSpacing"/>
        <w:rPr>
          <w:rFonts w:ascii="Segoe UI" w:hAnsi="Segoe UI" w:cs="Segoe UI"/>
          <w:bCs/>
          <w:color w:val="000000" w:themeColor="text1"/>
          <w:sz w:val="19"/>
          <w:szCs w:val="19"/>
        </w:rPr>
      </w:pPr>
    </w:p>
    <w:p w:rsidR="00C95B6C" w:rsidRDefault="00C95B6C" w:rsidP="00684BE3">
      <w:pPr>
        <w:pStyle w:val="NoSpacing"/>
        <w:rPr>
          <w:rFonts w:ascii="Segoe UI" w:hAnsi="Segoe UI" w:cs="Segoe UI"/>
          <w:bCs/>
          <w:color w:val="000000" w:themeColor="text1"/>
          <w:sz w:val="19"/>
          <w:szCs w:val="19"/>
        </w:rPr>
      </w:pPr>
    </w:p>
    <w:p w:rsidR="00F702A3" w:rsidRDefault="00F702A3" w:rsidP="00202BF5">
      <w:pPr>
        <w:widowControl w:val="0"/>
        <w:rPr>
          <w:rFonts w:ascii="Segoe UI" w:hAnsi="Segoe UI" w:cs="Segoe UI"/>
          <w:b/>
          <w:bCs/>
          <w:color w:val="000000" w:themeColor="text1"/>
          <w:sz w:val="17"/>
          <w:szCs w:val="17"/>
        </w:rPr>
      </w:pPr>
    </w:p>
    <w:p w:rsidR="00202BF5" w:rsidRPr="009A2768" w:rsidRDefault="00202BF5" w:rsidP="00202BF5">
      <w:pPr>
        <w:widowControl w:val="0"/>
        <w:rPr>
          <w:rFonts w:ascii="Segoe UI" w:hAnsi="Segoe UI" w:cs="Segoe UI"/>
          <w:b/>
          <w:bCs/>
          <w:color w:val="000000" w:themeColor="text1"/>
          <w:sz w:val="17"/>
          <w:szCs w:val="17"/>
        </w:rPr>
      </w:pPr>
      <w:r w:rsidRPr="009A2768">
        <w:rPr>
          <w:rFonts w:ascii="Segoe UI" w:hAnsi="Segoe UI" w:cs="Segoe UI"/>
          <w:b/>
          <w:bCs/>
          <w:color w:val="000000" w:themeColor="text1"/>
          <w:sz w:val="17"/>
          <w:szCs w:val="17"/>
        </w:rPr>
        <w:t xml:space="preserve">EXPLORE </w:t>
      </w:r>
      <w:r w:rsidRPr="009A2768">
        <w:rPr>
          <w:rFonts w:ascii="Segoe UI" w:hAnsi="Segoe UI" w:cs="Segoe UI"/>
          <w:bCs/>
          <w:color w:val="000000" w:themeColor="text1"/>
          <w:sz w:val="17"/>
          <w:szCs w:val="17"/>
        </w:rPr>
        <w:t>|</w:t>
      </w:r>
      <w:r w:rsidRPr="009A2768">
        <w:rPr>
          <w:rFonts w:ascii="Segoe UI" w:hAnsi="Segoe UI" w:cs="Segoe UI"/>
          <w:b/>
          <w:bCs/>
          <w:color w:val="000000" w:themeColor="text1"/>
          <w:sz w:val="17"/>
          <w:szCs w:val="17"/>
        </w:rPr>
        <w:t xml:space="preserve"> Fort St. Jean Baptiste State Historic Site</w:t>
      </w:r>
    </w:p>
    <w:p w:rsidR="00202BF5" w:rsidRPr="00F027DB" w:rsidRDefault="00C95B6C" w:rsidP="00202BF5">
      <w:pPr>
        <w:widowControl w:val="0"/>
        <w:rPr>
          <w:rFonts w:ascii="Segoe UI" w:hAnsi="Segoe UI" w:cs="Segoe UI"/>
          <w:b/>
          <w:bCs/>
          <w:color w:val="000000" w:themeColor="text1"/>
          <w:sz w:val="18"/>
          <w:szCs w:val="17"/>
        </w:rPr>
      </w:pPr>
      <w:r>
        <w:rPr>
          <w:rFonts w:ascii="Segoe UI" w:hAnsi="Segoe UI" w:cs="Segoe UI"/>
          <w:bCs/>
          <w:noProof/>
          <w:color w:val="000000" w:themeColor="text1"/>
          <w:sz w:val="18"/>
          <w:szCs w:val="17"/>
        </w:rPr>
        <w:drawing>
          <wp:anchor distT="0" distB="0" distL="114300" distR="114300" simplePos="0" relativeHeight="251664384" behindDoc="0" locked="0" layoutInCell="1" allowOverlap="1">
            <wp:simplePos x="0" y="0"/>
            <wp:positionH relativeFrom="column">
              <wp:posOffset>5706745</wp:posOffset>
            </wp:positionH>
            <wp:positionV relativeFrom="paragraph">
              <wp:posOffset>111125</wp:posOffset>
            </wp:positionV>
            <wp:extent cx="1143635" cy="862965"/>
            <wp:effectExtent l="19050" t="0" r="0" b="0"/>
            <wp:wrapSquare wrapText="bothSides"/>
            <wp:docPr id="6" name="Picture 5" descr="Interior Fort St Jean with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Fort St Jean with Group.jpg"/>
                    <pic:cNvPicPr/>
                  </pic:nvPicPr>
                  <pic:blipFill>
                    <a:blip r:embed="rId9" cstate="print"/>
                    <a:stretch>
                      <a:fillRect/>
                    </a:stretch>
                  </pic:blipFill>
                  <pic:spPr>
                    <a:xfrm>
                      <a:off x="0" y="0"/>
                      <a:ext cx="1143635" cy="862965"/>
                    </a:xfrm>
                    <a:prstGeom prst="rect">
                      <a:avLst/>
                    </a:prstGeom>
                  </pic:spPr>
                </pic:pic>
              </a:graphicData>
            </a:graphic>
          </wp:anchor>
        </w:drawing>
      </w:r>
      <w:r w:rsidR="00202BF5" w:rsidRPr="00F027DB">
        <w:rPr>
          <w:rFonts w:ascii="Segoe UI" w:hAnsi="Segoe UI" w:cs="Segoe UI"/>
          <w:bCs/>
          <w:color w:val="000000" w:themeColor="text1"/>
          <w:sz w:val="18"/>
          <w:szCs w:val="17"/>
        </w:rPr>
        <w:t xml:space="preserve">155 Rue Jefferson, Natchitoches | 318-357-3101 – </w:t>
      </w:r>
      <w:r w:rsidR="00202BF5" w:rsidRPr="00F027DB">
        <w:rPr>
          <w:rFonts w:ascii="Segoe UI" w:hAnsi="Segoe UI" w:cs="Segoe UI"/>
          <w:bCs/>
          <w:i/>
          <w:color w:val="000000" w:themeColor="text1"/>
          <w:sz w:val="18"/>
          <w:szCs w:val="17"/>
        </w:rPr>
        <w:t>Call for Hours &amp; Tour Times</w:t>
      </w:r>
    </w:p>
    <w:p w:rsidR="00202BF5" w:rsidRPr="00F027DB" w:rsidRDefault="00202BF5" w:rsidP="00202BF5">
      <w:pPr>
        <w:widowControl w:val="0"/>
        <w:rPr>
          <w:rFonts w:ascii="Segoe UI" w:hAnsi="Segoe UI" w:cs="Segoe UI"/>
          <w:b/>
          <w:bCs/>
          <w:color w:val="000000" w:themeColor="text1"/>
          <w:sz w:val="18"/>
          <w:szCs w:val="17"/>
        </w:rPr>
      </w:pPr>
      <w:r w:rsidRPr="00F027DB">
        <w:rPr>
          <w:rFonts w:ascii="Segoe UI" w:eastAsiaTheme="minorHAnsi" w:hAnsi="Segoe UI" w:cs="Segoe UI"/>
          <w:color w:val="auto"/>
          <w:kern w:val="0"/>
          <w:sz w:val="18"/>
          <w:szCs w:val="17"/>
        </w:rPr>
        <w:t>Experience the French Colonial life as you are guided through the fort by costumed interpreters. The full sized re</w:t>
      </w:r>
      <w:r w:rsidR="00874A42">
        <w:rPr>
          <w:rFonts w:ascii="Segoe UI" w:eastAsiaTheme="minorHAnsi" w:hAnsi="Segoe UI" w:cs="Segoe UI"/>
          <w:color w:val="auto"/>
          <w:kern w:val="0"/>
          <w:sz w:val="18"/>
          <w:szCs w:val="17"/>
        </w:rPr>
        <w:t>plica of Fort St. Jean Baptiste</w:t>
      </w:r>
      <w:r w:rsidRPr="00F027DB">
        <w:rPr>
          <w:rFonts w:ascii="Segoe UI" w:eastAsiaTheme="minorHAnsi" w:hAnsi="Segoe UI" w:cs="Segoe UI"/>
          <w:color w:val="auto"/>
          <w:kern w:val="0"/>
          <w:sz w:val="18"/>
          <w:szCs w:val="17"/>
        </w:rPr>
        <w:t xml:space="preserve"> is located on Cane River Lake (formerly the Red River), a few hundred yard</w:t>
      </w:r>
      <w:r w:rsidR="00874A42">
        <w:rPr>
          <w:rFonts w:ascii="Segoe UI" w:eastAsiaTheme="minorHAnsi" w:hAnsi="Segoe UI" w:cs="Segoe UI"/>
          <w:color w:val="auto"/>
          <w:kern w:val="0"/>
          <w:sz w:val="18"/>
          <w:szCs w:val="17"/>
        </w:rPr>
        <w:t>s from the original fort site</w:t>
      </w:r>
      <w:r w:rsidRPr="00F027DB">
        <w:rPr>
          <w:rFonts w:ascii="Segoe UI" w:eastAsiaTheme="minorHAnsi" w:hAnsi="Segoe UI" w:cs="Segoe UI"/>
          <w:color w:val="auto"/>
          <w:kern w:val="0"/>
          <w:sz w:val="18"/>
          <w:szCs w:val="17"/>
        </w:rPr>
        <w:t xml:space="preserve"> set up by Louis Antoine Juchereau de St. Denis in 1714. Nearly 2,000 treated pine logs </w:t>
      </w:r>
      <w:proofErr w:type="spellStart"/>
      <w:r w:rsidRPr="00F027DB">
        <w:rPr>
          <w:rFonts w:ascii="Segoe UI" w:eastAsiaTheme="minorHAnsi" w:hAnsi="Segoe UI" w:cs="Segoe UI"/>
          <w:color w:val="auto"/>
          <w:kern w:val="0"/>
          <w:sz w:val="18"/>
          <w:szCs w:val="17"/>
        </w:rPr>
        <w:t>form</w:t>
      </w:r>
      <w:proofErr w:type="spellEnd"/>
      <w:r w:rsidRPr="00F027DB">
        <w:rPr>
          <w:rFonts w:ascii="Segoe UI" w:eastAsiaTheme="minorHAnsi" w:hAnsi="Segoe UI" w:cs="Segoe UI"/>
          <w:color w:val="auto"/>
          <w:kern w:val="0"/>
          <w:sz w:val="18"/>
          <w:szCs w:val="17"/>
        </w:rPr>
        <w:t xml:space="preserve"> the palisade and approximately 250,000 board feet of treated lumber went into the construction of the buildings.</w:t>
      </w:r>
    </w:p>
    <w:p w:rsidR="00202BF5" w:rsidRDefault="003434B6" w:rsidP="00202BF5">
      <w:pPr>
        <w:widowControl w:val="0"/>
        <w:rPr>
          <w:rFonts w:ascii="Segoe UI" w:hAnsi="Segoe UI" w:cs="Segoe UI"/>
          <w:bCs/>
          <w:color w:val="000000" w:themeColor="text1"/>
          <w:sz w:val="18"/>
          <w:szCs w:val="17"/>
        </w:rPr>
      </w:pPr>
      <w:r w:rsidRPr="003434B6">
        <w:rPr>
          <w:rFonts w:ascii="Segoe UI" w:hAnsi="Segoe UI" w:cs="Segoe UI"/>
          <w:bCs/>
          <w:noProof/>
          <w:color w:val="000000" w:themeColor="text1"/>
          <w:sz w:val="18"/>
          <w:szCs w:val="17"/>
        </w:rPr>
        <w:t>https://www.crt.state.la.us/louisiana-state-parks/historic-sites/fort-st-jean-baptiste-state-historic-site/index</w:t>
      </w:r>
    </w:p>
    <w:p w:rsidR="00C95B6C" w:rsidRDefault="00C95B6C" w:rsidP="00202BF5">
      <w:pPr>
        <w:widowControl w:val="0"/>
        <w:rPr>
          <w:rFonts w:ascii="Segoe UI" w:hAnsi="Segoe UI" w:cs="Segoe UI"/>
          <w:bCs/>
          <w:color w:val="000000" w:themeColor="text1"/>
          <w:sz w:val="18"/>
          <w:szCs w:val="17"/>
        </w:rPr>
      </w:pPr>
    </w:p>
    <w:p w:rsidR="00C95B6C" w:rsidRDefault="00F702A3" w:rsidP="00202BF5">
      <w:pPr>
        <w:widowControl w:val="0"/>
        <w:rPr>
          <w:rFonts w:ascii="Segoe UI" w:hAnsi="Segoe UI" w:cs="Segoe UI"/>
          <w:bCs/>
          <w:color w:val="000000" w:themeColor="text1"/>
          <w:sz w:val="18"/>
          <w:szCs w:val="17"/>
        </w:rPr>
      </w:pPr>
      <w:r>
        <w:rPr>
          <w:rFonts w:ascii="Segoe UI" w:hAnsi="Segoe UI" w:cs="Segoe UI"/>
          <w:bCs/>
          <w:noProof/>
          <w:color w:val="000000" w:themeColor="text1"/>
          <w:sz w:val="18"/>
          <w:szCs w:val="17"/>
        </w:rPr>
        <w:drawing>
          <wp:anchor distT="0" distB="0" distL="114300" distR="114300" simplePos="0" relativeHeight="251669504" behindDoc="0" locked="0" layoutInCell="1" allowOverlap="1">
            <wp:simplePos x="0" y="0"/>
            <wp:positionH relativeFrom="column">
              <wp:posOffset>5706110</wp:posOffset>
            </wp:positionH>
            <wp:positionV relativeFrom="paragraph">
              <wp:posOffset>118745</wp:posOffset>
            </wp:positionV>
            <wp:extent cx="1143635" cy="1009015"/>
            <wp:effectExtent l="19050" t="0" r="0" b="0"/>
            <wp:wrapSquare wrapText="bothSides"/>
            <wp:docPr id="19" name="Picture 17" descr="Front Stree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Street Photo.png"/>
                    <pic:cNvPicPr/>
                  </pic:nvPicPr>
                  <pic:blipFill>
                    <a:blip r:embed="rId10" cstate="print"/>
                    <a:stretch>
                      <a:fillRect/>
                    </a:stretch>
                  </pic:blipFill>
                  <pic:spPr>
                    <a:xfrm>
                      <a:off x="0" y="0"/>
                      <a:ext cx="1143635" cy="1009015"/>
                    </a:xfrm>
                    <a:prstGeom prst="rect">
                      <a:avLst/>
                    </a:prstGeom>
                  </pic:spPr>
                </pic:pic>
              </a:graphicData>
            </a:graphic>
          </wp:anchor>
        </w:drawing>
      </w:r>
    </w:p>
    <w:p w:rsidR="00F702A3" w:rsidRDefault="00F702A3" w:rsidP="00202BF5">
      <w:pPr>
        <w:widowControl w:val="0"/>
        <w:rPr>
          <w:rFonts w:ascii="Segoe UI" w:hAnsi="Segoe UI" w:cs="Segoe UI"/>
          <w:b/>
          <w:bCs/>
          <w:color w:val="000000" w:themeColor="text1"/>
          <w:sz w:val="17"/>
          <w:szCs w:val="17"/>
        </w:rPr>
      </w:pPr>
    </w:p>
    <w:p w:rsidR="00202BF5" w:rsidRPr="009A2768" w:rsidRDefault="00202BF5" w:rsidP="00202BF5">
      <w:pPr>
        <w:widowControl w:val="0"/>
        <w:rPr>
          <w:rFonts w:ascii="Segoe UI" w:hAnsi="Segoe UI" w:cs="Segoe UI"/>
          <w:b/>
          <w:bCs/>
          <w:color w:val="000000" w:themeColor="text1"/>
          <w:sz w:val="17"/>
          <w:szCs w:val="17"/>
        </w:rPr>
      </w:pPr>
      <w:r w:rsidRPr="009A2768">
        <w:rPr>
          <w:rFonts w:ascii="Segoe UI" w:hAnsi="Segoe UI" w:cs="Segoe UI"/>
          <w:b/>
          <w:bCs/>
          <w:color w:val="000000" w:themeColor="text1"/>
          <w:sz w:val="17"/>
          <w:szCs w:val="17"/>
        </w:rPr>
        <w:t xml:space="preserve">SHOPPING </w:t>
      </w:r>
      <w:r w:rsidRPr="009A2768">
        <w:rPr>
          <w:rFonts w:ascii="Segoe UI" w:hAnsi="Segoe UI" w:cs="Segoe UI"/>
          <w:bCs/>
          <w:color w:val="000000" w:themeColor="text1"/>
          <w:sz w:val="17"/>
          <w:szCs w:val="17"/>
        </w:rPr>
        <w:t xml:space="preserve">| </w:t>
      </w:r>
      <w:r w:rsidR="00874A42">
        <w:rPr>
          <w:rFonts w:ascii="Segoe UI" w:hAnsi="Segoe UI" w:cs="Segoe UI"/>
          <w:b/>
          <w:bCs/>
          <w:color w:val="000000" w:themeColor="text1"/>
          <w:sz w:val="17"/>
          <w:szCs w:val="17"/>
        </w:rPr>
        <w:t xml:space="preserve">National </w:t>
      </w:r>
      <w:r w:rsidRPr="009A2768">
        <w:rPr>
          <w:rFonts w:ascii="Segoe UI" w:hAnsi="Segoe UI" w:cs="Segoe UI"/>
          <w:b/>
          <w:bCs/>
          <w:color w:val="000000" w:themeColor="text1"/>
          <w:sz w:val="17"/>
          <w:szCs w:val="17"/>
        </w:rPr>
        <w:t xml:space="preserve">Landmark </w:t>
      </w:r>
      <w:r w:rsidR="00874A42">
        <w:rPr>
          <w:rFonts w:ascii="Segoe UI" w:hAnsi="Segoe UI" w:cs="Segoe UI"/>
          <w:b/>
          <w:bCs/>
          <w:color w:val="000000" w:themeColor="text1"/>
          <w:sz w:val="17"/>
          <w:szCs w:val="17"/>
        </w:rPr>
        <w:t xml:space="preserve">Historic </w:t>
      </w:r>
      <w:r w:rsidRPr="009A2768">
        <w:rPr>
          <w:rFonts w:ascii="Segoe UI" w:hAnsi="Segoe UI" w:cs="Segoe UI"/>
          <w:b/>
          <w:bCs/>
          <w:color w:val="000000" w:themeColor="text1"/>
          <w:sz w:val="17"/>
          <w:szCs w:val="17"/>
        </w:rPr>
        <w:t xml:space="preserve">District                                                                              </w:t>
      </w:r>
    </w:p>
    <w:p w:rsidR="00202BF5" w:rsidRPr="00310665" w:rsidRDefault="00202BF5" w:rsidP="00310665">
      <w:pPr>
        <w:widowControl w:val="0"/>
        <w:rPr>
          <w:rFonts w:ascii="Segoe UI" w:hAnsi="Segoe UI" w:cs="Segoe UI"/>
          <w:sz w:val="17"/>
          <w:szCs w:val="17"/>
        </w:rPr>
      </w:pPr>
      <w:r w:rsidRPr="009A2768">
        <w:rPr>
          <w:rFonts w:ascii="Segoe UI" w:hAnsi="Segoe UI" w:cs="Segoe UI"/>
          <w:color w:val="000000" w:themeColor="text1"/>
          <w:sz w:val="17"/>
          <w:szCs w:val="17"/>
        </w:rPr>
        <w:t>At the heart of Natchitoches is the enchanting historic hub showcasing over 300 years of Louisiana French colonial history. The downtown district serves as a shopping and dining paradise. Y</w:t>
      </w:r>
      <w:r w:rsidRPr="009A2768">
        <w:rPr>
          <w:rFonts w:ascii="Segoe UI" w:hAnsi="Segoe UI" w:cs="Segoe UI"/>
          <w:sz w:val="17"/>
          <w:szCs w:val="17"/>
        </w:rPr>
        <w:t>ou can find everything you’re looking for including antiques, home décor, books, local art, kitchenware, clothing, souvenirs, tasty treats and much more! Each sho</w:t>
      </w:r>
      <w:r w:rsidR="00874A42">
        <w:rPr>
          <w:rFonts w:ascii="Segoe UI" w:hAnsi="Segoe UI" w:cs="Segoe UI"/>
          <w:sz w:val="17"/>
          <w:szCs w:val="17"/>
        </w:rPr>
        <w:t>p has its own special Southern c</w:t>
      </w:r>
      <w:r w:rsidRPr="009A2768">
        <w:rPr>
          <w:rFonts w:ascii="Segoe UI" w:hAnsi="Segoe UI" w:cs="Segoe UI"/>
          <w:sz w:val="17"/>
          <w:szCs w:val="17"/>
        </w:rPr>
        <w:t>harm.</w:t>
      </w:r>
    </w:p>
    <w:p w:rsidR="00C95B6C" w:rsidRDefault="00C95B6C" w:rsidP="00684BE3">
      <w:pPr>
        <w:pStyle w:val="NoSpacing"/>
        <w:rPr>
          <w:rFonts w:ascii="Segoe UI" w:hAnsi="Segoe UI" w:cs="Segoe UI"/>
          <w:bCs/>
          <w:color w:val="000000" w:themeColor="text1"/>
          <w:sz w:val="19"/>
          <w:szCs w:val="19"/>
        </w:rPr>
      </w:pPr>
    </w:p>
    <w:p w:rsidR="00F702A3" w:rsidRDefault="00F702A3" w:rsidP="00202BF5">
      <w:pPr>
        <w:widowControl w:val="0"/>
        <w:rPr>
          <w:rFonts w:ascii="Segoe UI" w:hAnsi="Segoe UI" w:cs="Segoe UI"/>
          <w:b/>
          <w:bCs/>
          <w:color w:val="000000" w:themeColor="text1"/>
          <w:sz w:val="17"/>
          <w:szCs w:val="17"/>
        </w:rPr>
      </w:pPr>
    </w:p>
    <w:p w:rsidR="00F702A3" w:rsidRDefault="00F702A3" w:rsidP="00202BF5">
      <w:pPr>
        <w:widowControl w:val="0"/>
        <w:rPr>
          <w:rFonts w:ascii="Segoe UI" w:hAnsi="Segoe UI" w:cs="Segoe UI"/>
          <w:b/>
          <w:bCs/>
          <w:color w:val="000000" w:themeColor="text1"/>
          <w:sz w:val="17"/>
          <w:szCs w:val="17"/>
        </w:rPr>
      </w:pPr>
      <w:r>
        <w:rPr>
          <w:rFonts w:ascii="Segoe UI" w:hAnsi="Segoe UI" w:cs="Segoe UI"/>
          <w:b/>
          <w:bCs/>
          <w:noProof/>
          <w:color w:val="000000" w:themeColor="text1"/>
          <w:sz w:val="17"/>
          <w:szCs w:val="17"/>
        </w:rPr>
        <w:drawing>
          <wp:anchor distT="0" distB="0" distL="114300" distR="114300" simplePos="0" relativeHeight="251666432" behindDoc="0" locked="0" layoutInCell="1" allowOverlap="1">
            <wp:simplePos x="0" y="0"/>
            <wp:positionH relativeFrom="column">
              <wp:posOffset>5706110</wp:posOffset>
            </wp:positionH>
            <wp:positionV relativeFrom="paragraph">
              <wp:posOffset>110490</wp:posOffset>
            </wp:positionV>
            <wp:extent cx="1143635" cy="840740"/>
            <wp:effectExtent l="19050" t="0" r="0" b="0"/>
            <wp:wrapSquare wrapText="bothSides"/>
            <wp:docPr id="7" name="Picture 18" descr="LA-NATCHITOCHESfinals 6 - sports hall of 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TCHITOCHESfinals 6 - sports hall of fame.jpg"/>
                    <pic:cNvPicPr/>
                  </pic:nvPicPr>
                  <pic:blipFill>
                    <a:blip r:embed="rId11" cstate="print"/>
                    <a:stretch>
                      <a:fillRect/>
                    </a:stretch>
                  </pic:blipFill>
                  <pic:spPr>
                    <a:xfrm>
                      <a:off x="0" y="0"/>
                      <a:ext cx="1143635" cy="840740"/>
                    </a:xfrm>
                    <a:prstGeom prst="rect">
                      <a:avLst/>
                    </a:prstGeom>
                  </pic:spPr>
                </pic:pic>
              </a:graphicData>
            </a:graphic>
          </wp:anchor>
        </w:drawing>
      </w:r>
    </w:p>
    <w:p w:rsidR="00202BF5" w:rsidRPr="009A2768" w:rsidRDefault="00202BF5" w:rsidP="00202BF5">
      <w:pPr>
        <w:widowControl w:val="0"/>
        <w:rPr>
          <w:rFonts w:ascii="Segoe UI" w:hAnsi="Segoe UI" w:cs="Segoe UI"/>
          <w:b/>
          <w:bCs/>
          <w:color w:val="000000" w:themeColor="text1"/>
          <w:sz w:val="17"/>
          <w:szCs w:val="17"/>
        </w:rPr>
      </w:pPr>
      <w:r w:rsidRPr="009A2768">
        <w:rPr>
          <w:rFonts w:ascii="Segoe UI" w:hAnsi="Segoe UI" w:cs="Segoe UI"/>
          <w:b/>
          <w:bCs/>
          <w:color w:val="000000" w:themeColor="text1"/>
          <w:sz w:val="17"/>
          <w:szCs w:val="17"/>
        </w:rPr>
        <w:t xml:space="preserve">EXPLORE </w:t>
      </w:r>
      <w:r w:rsidRPr="009A2768">
        <w:rPr>
          <w:rFonts w:ascii="Segoe UI" w:hAnsi="Segoe UI" w:cs="Segoe UI"/>
          <w:bCs/>
          <w:color w:val="000000" w:themeColor="text1"/>
          <w:sz w:val="17"/>
          <w:szCs w:val="17"/>
        </w:rPr>
        <w:t>|</w:t>
      </w:r>
      <w:r w:rsidRPr="009A2768">
        <w:rPr>
          <w:rFonts w:ascii="Segoe UI" w:hAnsi="Segoe UI" w:cs="Segoe UI"/>
          <w:b/>
          <w:bCs/>
          <w:color w:val="000000" w:themeColor="text1"/>
          <w:sz w:val="17"/>
          <w:szCs w:val="17"/>
        </w:rPr>
        <w:t xml:space="preserve"> Louisiana Sports Hall of Fame &amp; Northwest Louisiana History Museum</w:t>
      </w:r>
    </w:p>
    <w:p w:rsidR="00202BF5" w:rsidRPr="009A2768" w:rsidRDefault="00202BF5" w:rsidP="00202BF5">
      <w:pPr>
        <w:widowControl w:val="0"/>
        <w:rPr>
          <w:rFonts w:ascii="Segoe UI" w:hAnsi="Segoe UI" w:cs="Segoe UI"/>
          <w:bCs/>
          <w:color w:val="000000" w:themeColor="text1"/>
          <w:sz w:val="17"/>
          <w:szCs w:val="17"/>
        </w:rPr>
      </w:pPr>
      <w:r w:rsidRPr="009A2768">
        <w:rPr>
          <w:rFonts w:ascii="Segoe UI" w:hAnsi="Segoe UI" w:cs="Segoe UI"/>
          <w:bCs/>
          <w:color w:val="000000" w:themeColor="text1"/>
          <w:sz w:val="17"/>
          <w:szCs w:val="17"/>
        </w:rPr>
        <w:t>800 Front St.</w:t>
      </w:r>
      <w:r w:rsidRPr="009A2768">
        <w:rPr>
          <w:rFonts w:ascii="Segoe UI" w:hAnsi="Segoe UI" w:cs="Segoe UI"/>
          <w:sz w:val="17"/>
          <w:szCs w:val="17"/>
        </w:rPr>
        <w:t xml:space="preserve"> </w:t>
      </w:r>
      <w:r w:rsidRPr="009A2768">
        <w:rPr>
          <w:rFonts w:ascii="Segoe UI" w:hAnsi="Segoe UI" w:cs="Segoe UI"/>
          <w:bCs/>
          <w:color w:val="000000" w:themeColor="text1"/>
          <w:sz w:val="17"/>
          <w:szCs w:val="17"/>
        </w:rPr>
        <w:t xml:space="preserve">| (318) 357-2492 – </w:t>
      </w:r>
      <w:r w:rsidRPr="009A2768">
        <w:rPr>
          <w:rFonts w:ascii="Segoe UI" w:hAnsi="Segoe UI" w:cs="Segoe UI"/>
          <w:bCs/>
          <w:i/>
          <w:color w:val="000000" w:themeColor="text1"/>
          <w:sz w:val="17"/>
          <w:szCs w:val="17"/>
        </w:rPr>
        <w:t>Call for Hours &amp; Tour Times</w:t>
      </w:r>
    </w:p>
    <w:p w:rsidR="00202BF5" w:rsidRPr="00A92890" w:rsidRDefault="00202BF5" w:rsidP="00715158">
      <w:pPr>
        <w:autoSpaceDE w:val="0"/>
        <w:autoSpaceDN w:val="0"/>
        <w:adjustRightInd w:val="0"/>
        <w:rPr>
          <w:rFonts w:ascii="Segoe UI" w:hAnsi="Segoe UI" w:cs="Segoe UI"/>
          <w:bCs/>
          <w:color w:val="000000" w:themeColor="text1"/>
          <w:sz w:val="19"/>
          <w:szCs w:val="19"/>
        </w:rPr>
      </w:pPr>
      <w:r w:rsidRPr="009A2768">
        <w:rPr>
          <w:rFonts w:ascii="Segoe UI" w:eastAsiaTheme="minorHAnsi" w:hAnsi="Segoe UI" w:cs="Segoe UI"/>
          <w:color w:val="auto"/>
          <w:kern w:val="0"/>
          <w:sz w:val="17"/>
          <w:szCs w:val="17"/>
        </w:rPr>
        <w:t>Discover the dazzling state museum complex in historic downtown Natchitoches. The Louisiana Sports Hall of Fame’s collections celebrate more than 300 sports achievements through exhibits and interactive media. The Northwest Louisiana History Museum journeys through unique c</w:t>
      </w:r>
      <w:r w:rsidR="00874A42">
        <w:rPr>
          <w:rFonts w:ascii="Segoe UI" w:eastAsiaTheme="minorHAnsi" w:hAnsi="Segoe UI" w:cs="Segoe UI"/>
          <w:color w:val="auto"/>
          <w:kern w:val="0"/>
          <w:sz w:val="17"/>
          <w:szCs w:val="17"/>
        </w:rPr>
        <w:t xml:space="preserve">ultural traditions from early Native </w:t>
      </w:r>
      <w:r w:rsidRPr="009A2768">
        <w:rPr>
          <w:rFonts w:ascii="Segoe UI" w:eastAsiaTheme="minorHAnsi" w:hAnsi="Segoe UI" w:cs="Segoe UI"/>
          <w:color w:val="auto"/>
          <w:kern w:val="0"/>
          <w:sz w:val="17"/>
          <w:szCs w:val="17"/>
        </w:rPr>
        <w:t xml:space="preserve">American civilizations to the present. </w:t>
      </w:r>
      <w:r w:rsidRPr="009A2768">
        <w:rPr>
          <w:rFonts w:ascii="Segoe UI" w:hAnsi="Segoe UI" w:cs="Segoe UI"/>
          <w:bCs/>
          <w:color w:val="auto"/>
          <w:sz w:val="17"/>
          <w:szCs w:val="17"/>
        </w:rPr>
        <w:t>N</w:t>
      </w:r>
      <w:r w:rsidRPr="009A2768">
        <w:rPr>
          <w:rFonts w:ascii="Segoe UI" w:hAnsi="Segoe UI" w:cs="Segoe UI"/>
          <w:color w:val="auto"/>
          <w:sz w:val="17"/>
          <w:szCs w:val="17"/>
        </w:rPr>
        <w:t xml:space="preserve">amed </w:t>
      </w:r>
      <w:r w:rsidRPr="009A2768">
        <w:rPr>
          <w:rFonts w:ascii="Segoe UI" w:hAnsi="Segoe UI" w:cs="Segoe UI"/>
          <w:i/>
          <w:color w:val="auto"/>
          <w:sz w:val="17"/>
          <w:szCs w:val="17"/>
        </w:rPr>
        <w:t>Top Global Architecture</w:t>
      </w:r>
      <w:r w:rsidRPr="009A2768">
        <w:rPr>
          <w:rFonts w:ascii="Segoe UI" w:hAnsi="Segoe UI" w:cs="Segoe UI"/>
          <w:color w:val="auto"/>
          <w:sz w:val="17"/>
          <w:szCs w:val="17"/>
        </w:rPr>
        <w:t xml:space="preserve"> Project in 2014, the building evokes the region’s natural resources.  </w:t>
      </w:r>
      <w:r w:rsidRPr="009A2768">
        <w:rPr>
          <w:rFonts w:ascii="Segoe UI" w:hAnsi="Segoe UI" w:cs="Segoe UI"/>
          <w:sz w:val="17"/>
          <w:szCs w:val="17"/>
        </w:rPr>
        <w:t xml:space="preserve">   </w:t>
      </w:r>
    </w:p>
    <w:sectPr w:rsidR="00202BF5" w:rsidRPr="00A92890" w:rsidSect="00B225AA">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9A" w:rsidRDefault="00B2209A" w:rsidP="00AD29A4">
      <w:r>
        <w:separator/>
      </w:r>
    </w:p>
  </w:endnote>
  <w:endnote w:type="continuationSeparator" w:id="1">
    <w:p w:rsidR="00B2209A" w:rsidRDefault="00B2209A" w:rsidP="00AD2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9A" w:rsidRDefault="00B2209A" w:rsidP="00DB3EE3">
    <w:pPr>
      <w:pStyle w:val="Footer"/>
      <w:jc w:val="center"/>
    </w:pPr>
    <w:r>
      <w:t>*Group tours please call and make reservations to ensure proper staffing to accommodate your group.</w:t>
    </w:r>
  </w:p>
  <w:p w:rsidR="00B2209A" w:rsidRPr="000C5254" w:rsidRDefault="00B2209A" w:rsidP="00DB3EE3">
    <w:pPr>
      <w:pStyle w:val="Footer"/>
      <w:jc w:val="center"/>
      <w:rPr>
        <w:sz w:val="12"/>
      </w:rPr>
    </w:pPr>
    <w:r>
      <w:rPr>
        <w:sz w:val="12"/>
      </w:rPr>
      <w:t>Updated: 2/4/2020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9A" w:rsidRDefault="00B2209A" w:rsidP="00715158">
    <w:pPr>
      <w:pStyle w:val="Footer"/>
      <w:jc w:val="center"/>
    </w:pPr>
    <w:r>
      <w:rPr>
        <w:highlight w:val="yellow"/>
      </w:rPr>
      <w:t>This is a sample itinerary.</w:t>
    </w:r>
    <w:r>
      <w:t xml:space="preserve"> </w:t>
    </w:r>
  </w:p>
  <w:p w:rsidR="00B2209A" w:rsidRPr="007C5899" w:rsidRDefault="00B2209A" w:rsidP="006E35AD">
    <w:pPr>
      <w:pStyle w:val="Footer"/>
      <w:jc w:val="center"/>
      <w:rPr>
        <w:sz w:val="18"/>
      </w:rPr>
    </w:pPr>
    <w:r w:rsidRPr="007C5899">
      <w:rPr>
        <w:sz w:val="18"/>
      </w:rPr>
      <w:t>*Group tours please call and make reservations to ensure proper staffing to accommodate your group.</w:t>
    </w:r>
  </w:p>
  <w:p w:rsidR="00B2209A" w:rsidRPr="007C5899" w:rsidRDefault="00B2209A" w:rsidP="006E35AD">
    <w:pPr>
      <w:pStyle w:val="Footer"/>
      <w:jc w:val="center"/>
      <w:rPr>
        <w:sz w:val="10"/>
      </w:rPr>
    </w:pPr>
    <w:r>
      <w:rPr>
        <w:sz w:val="10"/>
      </w:rPr>
      <w:t xml:space="preserve">Updated: </w:t>
    </w:r>
    <w:r w:rsidR="00874A42">
      <w:rPr>
        <w:sz w:val="10"/>
      </w:rPr>
      <w:t>03/14/2024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9A" w:rsidRDefault="00B2209A" w:rsidP="00AD29A4">
      <w:r>
        <w:separator/>
      </w:r>
    </w:p>
  </w:footnote>
  <w:footnote w:type="continuationSeparator" w:id="1">
    <w:p w:rsidR="00B2209A" w:rsidRDefault="00B2209A" w:rsidP="00AD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9A" w:rsidRDefault="00B2209A" w:rsidP="00AD29A4">
    <w:pPr>
      <w:pStyle w:val="Header"/>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9A" w:rsidRDefault="00B2209A" w:rsidP="00B225AA">
    <w:pPr>
      <w:pStyle w:val="Header"/>
    </w:pPr>
    <w:r>
      <w:t>Natchitoches Area Convention &amp; Visitors Bureau</w:t>
    </w:r>
    <w:r w:rsidRPr="00B225AA">
      <w:rPr>
        <w:noProof/>
      </w:rPr>
      <w:drawing>
        <wp:anchor distT="0" distB="0" distL="114300" distR="114300" simplePos="0" relativeHeight="251659264" behindDoc="0" locked="0" layoutInCell="1" allowOverlap="1">
          <wp:simplePos x="0" y="0"/>
          <wp:positionH relativeFrom="column">
            <wp:posOffset>4382567</wp:posOffset>
          </wp:positionH>
          <wp:positionV relativeFrom="paragraph">
            <wp:posOffset>-135331</wp:posOffset>
          </wp:positionV>
          <wp:extent cx="2468118" cy="1250899"/>
          <wp:effectExtent l="19050" t="0" r="0" b="0"/>
          <wp:wrapTopAndBottom/>
          <wp:docPr id="18"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p>
  <w:p w:rsidR="00B2209A" w:rsidRDefault="00B2209A" w:rsidP="00B225AA">
    <w:pPr>
      <w:pStyle w:val="Header"/>
    </w:pPr>
    <w:r>
      <w:t>780 Front Street, Suite 100</w:t>
    </w:r>
  </w:p>
  <w:p w:rsidR="00B2209A" w:rsidRDefault="00B2209A" w:rsidP="00874A42">
    <w:pPr>
      <w:pStyle w:val="Header"/>
      <w:tabs>
        <w:tab w:val="clear" w:pos="9360"/>
        <w:tab w:val="left" w:pos="4680"/>
      </w:tabs>
    </w:pPr>
    <w:r>
      <w:t>Natchitoches, Louisiana 71457</w:t>
    </w:r>
    <w:r w:rsidR="00874A42">
      <w:tab/>
    </w:r>
  </w:p>
  <w:p w:rsidR="00B2209A" w:rsidRDefault="00B2209A" w:rsidP="00B225AA">
    <w:pPr>
      <w:pStyle w:val="Header"/>
    </w:pPr>
    <w:r>
      <w:t xml:space="preserve">318-352-8072 | 800-259-1714 </w:t>
    </w:r>
  </w:p>
  <w:p w:rsidR="00B2209A" w:rsidRDefault="00B2209A" w:rsidP="00B225AA">
    <w:pPr>
      <w:pStyle w:val="Header"/>
    </w:pPr>
    <w:r>
      <w:t>www.natchitoches.com</w:t>
    </w:r>
  </w:p>
  <w:p w:rsidR="00B2209A" w:rsidRDefault="00B2209A" w:rsidP="00B225AA">
    <w:pPr>
      <w:pStyle w:val="Header"/>
    </w:pPr>
    <w:r>
      <w:t xml:space="preserve">Groups &amp; Tourism Sales Manager: Sarah H. </w:t>
    </w:r>
    <w:proofErr w:type="spellStart"/>
    <w:r>
      <w:t>Zeagler</w:t>
    </w:r>
    <w:proofErr w:type="spellEnd"/>
  </w:p>
  <w:p w:rsidR="00B2209A" w:rsidRDefault="00B2209A" w:rsidP="00B225AA">
    <w:pPr>
      <w:pStyle w:val="Header"/>
    </w:pPr>
    <w:r>
      <w:t>groups@natchitoches.com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AD29A4"/>
    <w:rsid w:val="000168C8"/>
    <w:rsid w:val="00045688"/>
    <w:rsid w:val="000711F2"/>
    <w:rsid w:val="00094BC3"/>
    <w:rsid w:val="000B37FB"/>
    <w:rsid w:val="000E15BA"/>
    <w:rsid w:val="00110FE6"/>
    <w:rsid w:val="001523D5"/>
    <w:rsid w:val="001B1FD7"/>
    <w:rsid w:val="001C3F5B"/>
    <w:rsid w:val="00202BF5"/>
    <w:rsid w:val="00271287"/>
    <w:rsid w:val="00301470"/>
    <w:rsid w:val="00310665"/>
    <w:rsid w:val="00330EE9"/>
    <w:rsid w:val="003434B6"/>
    <w:rsid w:val="00367F35"/>
    <w:rsid w:val="00454D9C"/>
    <w:rsid w:val="0048193B"/>
    <w:rsid w:val="004B1729"/>
    <w:rsid w:val="00534D2B"/>
    <w:rsid w:val="00601FE6"/>
    <w:rsid w:val="00666DFA"/>
    <w:rsid w:val="00684BE3"/>
    <w:rsid w:val="006939A6"/>
    <w:rsid w:val="006E35AD"/>
    <w:rsid w:val="007071EB"/>
    <w:rsid w:val="00715158"/>
    <w:rsid w:val="007270C5"/>
    <w:rsid w:val="0073053A"/>
    <w:rsid w:val="00750E27"/>
    <w:rsid w:val="007D3266"/>
    <w:rsid w:val="007E667F"/>
    <w:rsid w:val="007E6A00"/>
    <w:rsid w:val="00874A42"/>
    <w:rsid w:val="008A5594"/>
    <w:rsid w:val="008B40D6"/>
    <w:rsid w:val="00931D76"/>
    <w:rsid w:val="00935423"/>
    <w:rsid w:val="00993EB9"/>
    <w:rsid w:val="009A56C6"/>
    <w:rsid w:val="009F475D"/>
    <w:rsid w:val="00A552C1"/>
    <w:rsid w:val="00A92890"/>
    <w:rsid w:val="00AD1766"/>
    <w:rsid w:val="00AD29A4"/>
    <w:rsid w:val="00B21702"/>
    <w:rsid w:val="00B2209A"/>
    <w:rsid w:val="00B225AA"/>
    <w:rsid w:val="00B63723"/>
    <w:rsid w:val="00B96052"/>
    <w:rsid w:val="00C345FA"/>
    <w:rsid w:val="00C9397A"/>
    <w:rsid w:val="00C95B6C"/>
    <w:rsid w:val="00D072D1"/>
    <w:rsid w:val="00D23911"/>
    <w:rsid w:val="00D76785"/>
    <w:rsid w:val="00DB3EE3"/>
    <w:rsid w:val="00DC51FE"/>
    <w:rsid w:val="00E025F1"/>
    <w:rsid w:val="00E30177"/>
    <w:rsid w:val="00EC1F15"/>
    <w:rsid w:val="00ED2688"/>
    <w:rsid w:val="00F03B28"/>
    <w:rsid w:val="00F702A3"/>
    <w:rsid w:val="00FD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A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9A4"/>
    <w:pPr>
      <w:tabs>
        <w:tab w:val="center" w:pos="4680"/>
        <w:tab w:val="right" w:pos="9360"/>
      </w:tabs>
    </w:pPr>
  </w:style>
  <w:style w:type="character" w:customStyle="1" w:styleId="HeaderChar">
    <w:name w:val="Header Char"/>
    <w:basedOn w:val="DefaultParagraphFont"/>
    <w:link w:val="Header"/>
    <w:uiPriority w:val="99"/>
    <w:semiHidden/>
    <w:rsid w:val="00AD29A4"/>
  </w:style>
  <w:style w:type="paragraph" w:styleId="Footer">
    <w:name w:val="footer"/>
    <w:basedOn w:val="Normal"/>
    <w:link w:val="FooterChar"/>
    <w:uiPriority w:val="99"/>
    <w:unhideWhenUsed/>
    <w:rsid w:val="00AD29A4"/>
    <w:pPr>
      <w:tabs>
        <w:tab w:val="center" w:pos="4680"/>
        <w:tab w:val="right" w:pos="9360"/>
      </w:tabs>
    </w:pPr>
  </w:style>
  <w:style w:type="character" w:customStyle="1" w:styleId="FooterChar">
    <w:name w:val="Footer Char"/>
    <w:basedOn w:val="DefaultParagraphFont"/>
    <w:link w:val="Footer"/>
    <w:uiPriority w:val="99"/>
    <w:rsid w:val="00AD29A4"/>
  </w:style>
  <w:style w:type="character" w:styleId="Hyperlink">
    <w:name w:val="Hyperlink"/>
    <w:basedOn w:val="DefaultParagraphFont"/>
    <w:uiPriority w:val="99"/>
    <w:unhideWhenUsed/>
    <w:rsid w:val="00301470"/>
    <w:rPr>
      <w:color w:val="0000FF" w:themeColor="hyperlink"/>
      <w:u w:val="single"/>
    </w:rPr>
  </w:style>
  <w:style w:type="paragraph" w:styleId="NoSpacing">
    <w:name w:val="No Spacing"/>
    <w:uiPriority w:val="1"/>
    <w:qFormat/>
    <w:rsid w:val="00301470"/>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68C8"/>
    <w:rPr>
      <w:rFonts w:ascii="Tahoma" w:hAnsi="Tahoma" w:cs="Tahoma"/>
      <w:sz w:val="16"/>
      <w:szCs w:val="16"/>
    </w:rPr>
  </w:style>
  <w:style w:type="character" w:customStyle="1" w:styleId="BalloonTextChar">
    <w:name w:val="Balloon Text Char"/>
    <w:basedOn w:val="DefaultParagraphFont"/>
    <w:link w:val="BalloonText"/>
    <w:uiPriority w:val="99"/>
    <w:semiHidden/>
    <w:rsid w:val="000168C8"/>
    <w:rPr>
      <w:rFonts w:ascii="Tahoma" w:eastAsia="Times New Roman" w:hAnsi="Tahoma" w:cs="Tahoma"/>
      <w:color w:val="000000"/>
      <w:kern w:val="28"/>
      <w:sz w:val="16"/>
      <w:szCs w:val="16"/>
    </w:rPr>
  </w:style>
  <w:style w:type="character" w:customStyle="1" w:styleId="lrzxr">
    <w:name w:val="lrzxr"/>
    <w:basedOn w:val="DefaultParagraphFont"/>
    <w:rsid w:val="00A92890"/>
  </w:style>
</w:styles>
</file>

<file path=word/webSettings.xml><?xml version="1.0" encoding="utf-8"?>
<w:webSettings xmlns:r="http://schemas.openxmlformats.org/officeDocument/2006/relationships" xmlns:w="http://schemas.openxmlformats.org/wordprocessingml/2006/main">
  <w:divs>
    <w:div w:id="592594613">
      <w:bodyDiv w:val="1"/>
      <w:marLeft w:val="0"/>
      <w:marRight w:val="0"/>
      <w:marTop w:val="0"/>
      <w:marBottom w:val="0"/>
      <w:divBdr>
        <w:top w:val="none" w:sz="0" w:space="0" w:color="auto"/>
        <w:left w:val="none" w:sz="0" w:space="0" w:color="auto"/>
        <w:bottom w:val="none" w:sz="0" w:space="0" w:color="auto"/>
        <w:right w:val="none" w:sz="0" w:space="0" w:color="auto"/>
      </w:divBdr>
    </w:div>
    <w:div w:id="1272468066">
      <w:bodyDiv w:val="1"/>
      <w:marLeft w:val="0"/>
      <w:marRight w:val="0"/>
      <w:marTop w:val="0"/>
      <w:marBottom w:val="0"/>
      <w:divBdr>
        <w:top w:val="none" w:sz="0" w:space="0" w:color="auto"/>
        <w:left w:val="none" w:sz="0" w:space="0" w:color="auto"/>
        <w:bottom w:val="none" w:sz="0" w:space="0" w:color="auto"/>
        <w:right w:val="none" w:sz="0" w:space="0" w:color="auto"/>
      </w:divBdr>
    </w:div>
    <w:div w:id="18223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E1FC-D8EE-42A8-B2D9-969D0748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5</cp:revision>
  <cp:lastPrinted>2024-03-14T15:47:00Z</cp:lastPrinted>
  <dcterms:created xsi:type="dcterms:W3CDTF">2023-10-12T19:51:00Z</dcterms:created>
  <dcterms:modified xsi:type="dcterms:W3CDTF">2024-03-14T15:48:00Z</dcterms:modified>
</cp:coreProperties>
</file>